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Bituminöse Deckenerneuerung auf der Kreisstraße K 102 von Neu Schlagsdorf bis Retgendorf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ituminöse Deckenerneuerung auf der Kreisstraße K 102 von Neu Schlagsdorf bis Retgendorf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